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A1CB7C2" w:rsidR="00B26598" w:rsidRPr="00FA74D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A74D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DD39377" w:rsidR="00B26598" w:rsidRPr="009512B5" w:rsidRDefault="0097521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301668">
        <w:rPr>
          <w:b/>
          <w:sz w:val="28"/>
          <w:szCs w:val="28"/>
        </w:rPr>
        <w:t>дифференцированному зачету</w:t>
      </w:r>
    </w:p>
    <w:p w14:paraId="59029120" w14:textId="2ED50C5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01668">
        <w:rPr>
          <w:b/>
          <w:u w:val="single"/>
        </w:rPr>
        <w:t>Физическая культура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645896A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A74D2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B796223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1.Социальные функции физической культуры и спорта.</w:t>
      </w:r>
    </w:p>
    <w:p w14:paraId="2AB6C0A4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2.Физическая культура и ее роль в решении социальных проблем.</w:t>
      </w:r>
    </w:p>
    <w:p w14:paraId="40092B05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3AC437AF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1498F863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5.История развития олимпийского движения (Древняя Греция).</w:t>
      </w:r>
    </w:p>
    <w:p w14:paraId="4B7DB033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6.Олимпийские Игры современности, герои отечественного спорта.</w:t>
      </w:r>
    </w:p>
    <w:p w14:paraId="2FDD843F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7.Влияние физических упражнений на совершенствование различных систем организма человека.</w:t>
      </w:r>
    </w:p>
    <w:p w14:paraId="6027380E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8.Организация здорового образа жизни студента.</w:t>
      </w:r>
    </w:p>
    <w:p w14:paraId="5B9E62C0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9.Основы лечебной физической культуры (раскрыть методику проведения занятий при конкретном заболевании).</w:t>
      </w:r>
    </w:p>
    <w:p w14:paraId="663F4EA4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10.Здоровый образ жизни и факторы его определяющие.</w:t>
      </w:r>
    </w:p>
    <w:p w14:paraId="25B8E330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11.Основные требования к организации здорового образа жизни студента.</w:t>
      </w:r>
    </w:p>
    <w:p w14:paraId="40F07AB6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12.Значение средств физической культуры в повышении работоспособности студента и профилактике утомления.</w:t>
      </w:r>
    </w:p>
    <w:p w14:paraId="64A05C86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13.Коррекция телосложения (массы тела) студента средствами физической культуры.</w:t>
      </w:r>
    </w:p>
    <w:p w14:paraId="770A7AA9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14.Характеристика отдельных систем оздоровительной физической культуры.</w:t>
      </w:r>
    </w:p>
    <w:p w14:paraId="68109A81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15.Значение физической культуры для будущего специалиста -работника социальной сферы.</w:t>
      </w:r>
    </w:p>
    <w:p w14:paraId="60044378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16.Профилактика травматизма при занятиях физическими упражнениями.</w:t>
      </w:r>
    </w:p>
    <w:p w14:paraId="1E9D2F0F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17.Восточные единоборства. Специфика. Развиваемые качества.</w:t>
      </w:r>
    </w:p>
    <w:p w14:paraId="0F230B79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18.Приемы регуляции и саморегуляции неблагоприятных психических и физических состояний.</w:t>
      </w:r>
    </w:p>
    <w:p w14:paraId="4E7BDD33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19.Предупреждение профессиональных заболеваний и самоконтроль.</w:t>
      </w:r>
    </w:p>
    <w:p w14:paraId="00E1C8DE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lastRenderedPageBreak/>
        <w:t>20.Взаимосвязь и взаимозависимость духовного и физического самосовершенствования.</w:t>
      </w:r>
    </w:p>
    <w:p w14:paraId="70E3B03B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>21.Профилактика девиантного поведения подростков и молодежи средствами физической культуры и спорта.</w:t>
      </w:r>
    </w:p>
    <w:p w14:paraId="69ECC17E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22.Физическое качество - сила. </w:t>
      </w:r>
    </w:p>
    <w:p w14:paraId="3AC7E01B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23.Занятия физическими упражнениями при миопии. </w:t>
      </w:r>
    </w:p>
    <w:p w14:paraId="20ED43C7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24.Занятия физическими упражнениями при заболеваниях сердечно-сосудистой системы. </w:t>
      </w:r>
    </w:p>
    <w:p w14:paraId="494DE636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25.Питание как компонент здорового образа жизни. </w:t>
      </w:r>
    </w:p>
    <w:p w14:paraId="4C8572F1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26.Влияние физических упражнений на людей среднего и пожилого возраста. </w:t>
      </w:r>
    </w:p>
    <w:p w14:paraId="369772C6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27.Физическое качество - быстрота. </w:t>
      </w:r>
    </w:p>
    <w:p w14:paraId="6B1AECFE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28.Занятия физическими упражнениями при заболеваниях дыхательной системы. </w:t>
      </w:r>
    </w:p>
    <w:p w14:paraId="0302CF07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29.Влияние вредных привычек на здоровье человека. </w:t>
      </w:r>
    </w:p>
    <w:p w14:paraId="1DCCF1AC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30.Физическое качество - ловкость. </w:t>
      </w:r>
    </w:p>
    <w:p w14:paraId="5A601AD1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31.Физическое качество - выносливость. </w:t>
      </w:r>
    </w:p>
    <w:p w14:paraId="33F1B1C6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32.Изменения, наступающие в организме в условиях крайнего севера. </w:t>
      </w:r>
    </w:p>
    <w:p w14:paraId="5A3DB758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33.Занятия физическими упражнениями при заболеваниях органов эндокринной системы. </w:t>
      </w:r>
    </w:p>
    <w:p w14:paraId="0CAF9093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34.Приспособление человека к условиям жаркого климата. </w:t>
      </w:r>
    </w:p>
    <w:p w14:paraId="464A1691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301668">
        <w:rPr>
          <w:bCs/>
        </w:rPr>
        <w:t xml:space="preserve">35.Занятия физическими упражнениями при заболеваниях крови. </w:t>
      </w:r>
    </w:p>
    <w:p w14:paraId="2350973D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01668">
        <w:rPr>
          <w:bCs/>
        </w:rPr>
        <w:t xml:space="preserve">36.Физическое качество - гибкость. </w:t>
      </w:r>
    </w:p>
    <w:p w14:paraId="65C6BB7A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41319A1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01668">
        <w:rPr>
          <w:bCs/>
        </w:rPr>
        <w:t xml:space="preserve">37.Занятия физическими упражнениями при заболеваниях органов пищеварения. </w:t>
      </w:r>
    </w:p>
    <w:p w14:paraId="3BCAF4F4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42408B5" w14:textId="77777777" w:rsidR="00301668" w:rsidRPr="00301668" w:rsidRDefault="00301668" w:rsidP="00301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01668">
        <w:rPr>
          <w:bCs/>
        </w:rPr>
        <w:t>38.Занятия физическими упражнениями при заболеваниях опорно-двигательного аппарата.</w:t>
      </w:r>
    </w:p>
    <w:p w14:paraId="256F0051" w14:textId="77777777" w:rsidR="00301668" w:rsidRDefault="00301668" w:rsidP="00301668"/>
    <w:p w14:paraId="0D3EA113" w14:textId="6EFE47E0" w:rsidR="007C5AA5" w:rsidRPr="0047444D" w:rsidRDefault="007C5AA5" w:rsidP="00975218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01668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97521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A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2022-08-08T05:42:00Z</dcterms:modified>
</cp:coreProperties>
</file>